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（2021年度）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015"/>
        <w:gridCol w:w="112"/>
        <w:gridCol w:w="1132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783"/>
              </w:tabs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“讲好红色故事 感悟使命担当”——香山革命纪念地红色故事宣讲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香山革命纪念馆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香山革命纪念馆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孟超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62876007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27.74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21.45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21.45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27.74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21.45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21.45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完成中共中央在香山时期的相关文物故事、人物故事、历史故事等8-10篇，每篇不少于800字。结合个人经历，着重展示爱国主义教育基地承载的革命精神和个人的家国情怀。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拟主要利用淡季及重要时间节点，开展10场党性教育相关活动。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录制与活动主题相关的内容。以镜头语言叙述内容完整、结构严谨、主线清晰的红色故事或展览解说。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已按程序全部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完成任务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，并完成相关费用支付工作。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撰写红色故事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撰写中共中央在香山时期的相关文物故事、人物故事、历史故事等8-10篇，每篇不少于800字。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10篇，每篇不少于800字。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红色故事宣讲活动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组织学校师生及社区居民加强对红色故事的熟识。组织10次宣讲活动，预计每次精选3-6篇红色故事进行宣讲。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10次宣讲活动，每次精选3-6篇红色故事进行宣讲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因疫情原因，虽然完成了宣讲活动，但是相对人数较少，今年需要加强宣传力度。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视频创作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邀请香山革命纪念地各单位、志愿者和相关技术人员、拍摄两部视频，总时长不少于10分钟。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两部视频，总时长不少于10分钟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流动展览活动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配合10次红色故事宣讲活动同步开展。有针对性地介绍香山革命纪念馆主办的《为新中国奠基——中共中央在香山主题展览》及《红色电波中的领袖风范——毛泽东同志香山时期发布电报手稿专题展览》相关内容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配合10次红色故事宣讲活动同步开展。有针对性地介绍香山革命纪念馆主办的《为新中国奠基——中共中央在香山主题展览》及《红色电波中的领袖风范——毛泽东同志香山时期发布电报手稿专题展览》相关内容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宣讲服务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形式活起来，学习深下去，预计将开展以“讲好红色故事 感悟使命担当”为主题的宣讲活动，设计1-2套活动方案，服务对象包括企事业单位、学校等。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历史宣传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传承红色基因，弘扬革命精神，在全市范围内开展宣讲活动，讲述中共中央在北京香山的历史。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基本达到预期目标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因疫情原因，仅在几个区县开展活动，未来尽可能的覆盖全市各区县。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故事内容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主题鲜明，积极向上；尊重历史，关照当下；角度新颖，叙述入理；故事完整，情节动人；画面丰富，制作精细。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基本达到预期目标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故事内容和历史细节方面有待提高。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故事创作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2个月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按计划完成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活动周期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12个月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按计划完成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预算控制价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27.74万元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21.45万元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项目预算资金27.74万元，北京市财政局核减项目经费6.29万元，项目全年预算数为21.45万元，已全部支出。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香山革命纪念馆知名度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认真学习贯彻党的十九届五中全会精神，号召广大群众以昂扬向上的精气神，奋进新时代，开启新征程，积极推进“不忘初心、牢记使命”主题教育常态化制度化。通过10次宣讲，至少使800名观众了解香山革命纪念馆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绩效成果资料支撑不充分，建议今后加强项目绩效成果资料收集。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爱国主义宣传教育度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创新和丰富香山革命纪念馆外宣工作方式，打响“香山革命纪念馆红色故事”宣教品牌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绩效成果资料支撑不充分，建议今后加强项目绩效成果资料收集。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馆内工作人员、社会大众满意度</w:t>
            </w:r>
          </w:p>
        </w:tc>
        <w:tc>
          <w:tcPr>
            <w:tcW w:w="12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大于等于90%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大于等于90%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满意度指标资料需进一步完善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720" w:right="720" w:bottom="720" w:left="72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4 -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4 -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D9048"/>
    <w:multiLevelType w:val="singleLevel"/>
    <w:tmpl w:val="2EED90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iYjNkNzA5NjYxMWU4MGY0ZDQ0Y2U1MWQ3N2MyMTgifQ=="/>
  </w:docVars>
  <w:rsids>
    <w:rsidRoot w:val="F77F09F4"/>
    <w:rsid w:val="000A7239"/>
    <w:rsid w:val="00276ED4"/>
    <w:rsid w:val="00556697"/>
    <w:rsid w:val="007C13E1"/>
    <w:rsid w:val="00901419"/>
    <w:rsid w:val="009C6770"/>
    <w:rsid w:val="00CB5255"/>
    <w:rsid w:val="00D870C6"/>
    <w:rsid w:val="042C7603"/>
    <w:rsid w:val="13292278"/>
    <w:rsid w:val="360E4544"/>
    <w:rsid w:val="37173543"/>
    <w:rsid w:val="3EBA2032"/>
    <w:rsid w:val="3FF76880"/>
    <w:rsid w:val="46CE2E66"/>
    <w:rsid w:val="4B6A3109"/>
    <w:rsid w:val="4D50479A"/>
    <w:rsid w:val="52C41F29"/>
    <w:rsid w:val="62725AE1"/>
    <w:rsid w:val="68C26E7B"/>
    <w:rsid w:val="72E021C5"/>
    <w:rsid w:val="7A592971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270</Words>
  <Characters>1539</Characters>
  <Lines>12</Lines>
  <Paragraphs>3</Paragraphs>
  <TotalTime>8</TotalTime>
  <ScaleCrop>false</ScaleCrop>
  <LinksUpToDate>false</LinksUpToDate>
  <CharactersWithSpaces>1806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2022-05-16T06:34:00Z</dcterms:created>
  <dc:creator>user</dc:creator>
  <cp:lastModifiedBy>笑一笑</cp:lastModifiedBy>
  <cp:lastPrinted>2022-03-24T10:01:00Z</cp:lastPrinted>
  <dcterms:modified xsi:type="dcterms:W3CDTF">2022-05-18T01:44:31Z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48CD5ACA8A5247B1A83914D125E03E33</vt:lpwstr>
  </property>
</Properties>
</file>